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49" w:rsidRPr="00D21A49" w:rsidRDefault="00D21A49" w:rsidP="00D21A4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hyperlink r:id="rId5" w:history="1">
        <w:r w:rsidRPr="00D21A49">
          <w:rPr>
            <w:rStyle w:val="a5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>Рекомендации взрослым, касающиеся взаимодействия с детьми с различными проблемами</w:t>
        </w:r>
      </w:hyperlink>
    </w:p>
    <w:p w:rsidR="00D21A49" w:rsidRPr="00D21A49" w:rsidRDefault="00D21A49" w:rsidP="00D21A4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21A4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Ребенок с нарушением </w:t>
      </w:r>
      <w:hyperlink r:id="rId6" w:history="1">
        <w:r w:rsidRPr="00D21A4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>самооценки</w:t>
        </w:r>
      </w:hyperlink>
    </w:p>
    <w:p w:rsidR="00D21A49" w:rsidRPr="00D21A49" w:rsidRDefault="00D21A49" w:rsidP="00D21A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 xml:space="preserve">Не оберегайте своего ребенка от повседневных дел, не стремитесь решать за него все проблемы, но и не перегружайте его тем, что ему непосильно. Пусть ребенок выполняет доступные ему задания и получает удовлетворение от сделанного. </w:t>
      </w:r>
    </w:p>
    <w:p w:rsidR="00D21A49" w:rsidRPr="00D21A49" w:rsidRDefault="00D21A49" w:rsidP="00D21A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 xml:space="preserve">Не перехваливайте ребенка, но и не забывайте поощрить его, когда он этого заслуживает. Помните, что похвала так же, как и наказание, должна быть соизмерима с поступком. </w:t>
      </w:r>
    </w:p>
    <w:p w:rsidR="00D21A49" w:rsidRPr="00D21A49" w:rsidRDefault="00D21A49" w:rsidP="00D21A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 xml:space="preserve">Поощряйте в ребенке инициативу. Пусть он будет лидером всех начинаний, но также покажите, что другие могут быть в чем-то лучше его. </w:t>
      </w:r>
    </w:p>
    <w:p w:rsidR="00D21A49" w:rsidRPr="00D21A49" w:rsidRDefault="00D21A49" w:rsidP="00D21A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 xml:space="preserve">Не забывайте поощрять других в присутствии ребенка. </w:t>
      </w:r>
    </w:p>
    <w:p w:rsidR="00D21A49" w:rsidRPr="00D21A49" w:rsidRDefault="00D21A49" w:rsidP="00D21A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 xml:space="preserve">Подчеркните достоинства другого и покажите, что ваш ребенок может достичь этого. </w:t>
      </w:r>
    </w:p>
    <w:p w:rsidR="00D21A49" w:rsidRPr="00D21A49" w:rsidRDefault="00D21A49" w:rsidP="00D21A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 xml:space="preserve">Показывайте своим примером адекватность отношения к успехам и неудачам. Оценивайте вслух свои возможности и результаты дела. </w:t>
      </w:r>
    </w:p>
    <w:p w:rsidR="00D21A49" w:rsidRPr="00D21A49" w:rsidRDefault="00D21A49" w:rsidP="00D21A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 xml:space="preserve">Не сравнивайте ребенка с другими детьми.  Сравнивайте его с самим собой. </w:t>
      </w:r>
    </w:p>
    <w:p w:rsidR="00D21A49" w:rsidRPr="00D21A49" w:rsidRDefault="00D21A49" w:rsidP="00D21A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>Полезно знать, что уровень самооценки не устанавливается раз и навсегда. Он может изменяться, особенно в переходные, кризисные периоды в жизни ребенка.</w:t>
      </w:r>
    </w:p>
    <w:p w:rsidR="00D21A49" w:rsidRPr="00D21A49" w:rsidRDefault="00D21A49" w:rsidP="00D21A4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hyperlink r:id="rId7" w:history="1">
        <w:r w:rsidRPr="00D21A4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>Замкнутый ребенок</w:t>
        </w:r>
      </w:hyperlink>
    </w:p>
    <w:p w:rsidR="00D21A49" w:rsidRPr="00D21A49" w:rsidRDefault="00D21A49" w:rsidP="00D21A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 xml:space="preserve">Расширяйте круг общения вашего ребенка, приводите его в новые места и знакомьте с новыми людьми. </w:t>
      </w:r>
    </w:p>
    <w:p w:rsidR="00D21A49" w:rsidRPr="00D21A49" w:rsidRDefault="00D21A49" w:rsidP="00D21A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>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 стремитесь</w:t>
      </w:r>
      <w:r w:rsidRPr="00D21A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1A49">
        <w:rPr>
          <w:rFonts w:ascii="Times New Roman" w:eastAsia="Times New Roman" w:hAnsi="Times New Roman" w:cs="Times New Roman"/>
          <w:sz w:val="24"/>
          <w:szCs w:val="24"/>
        </w:rPr>
        <w:t xml:space="preserve">сами стать для ребенка примером эффективного общающегося человека. </w:t>
      </w:r>
    </w:p>
    <w:p w:rsidR="00D21A49" w:rsidRPr="00D21A49" w:rsidRDefault="00D21A49" w:rsidP="00D21A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>Наберитесь терпения и подготовьтесь к длительной работе, которая должна проходить постоянно входе вашего общения с ребенком.</w:t>
      </w:r>
    </w:p>
    <w:p w:rsidR="00D21A49" w:rsidRPr="00D21A49" w:rsidRDefault="00D21A49" w:rsidP="00D21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21A49" w:rsidRPr="00D21A49" w:rsidRDefault="00D21A49" w:rsidP="00D21A4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hyperlink r:id="rId8" w:history="1">
        <w:r w:rsidRPr="00D21A4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>Агрессивный ребенок</w:t>
        </w:r>
      </w:hyperlink>
    </w:p>
    <w:p w:rsidR="00D21A49" w:rsidRPr="00D21A49" w:rsidRDefault="00D21A49" w:rsidP="00D21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A49">
        <w:rPr>
          <w:rFonts w:ascii="Times New Roman" w:eastAsia="Times New Roman" w:hAnsi="Times New Roman" w:cs="Times New Roman"/>
          <w:sz w:val="24"/>
          <w:szCs w:val="24"/>
        </w:rPr>
        <w:t>1. Помните, что запрет и повышение голоса – самые неэффективные способы преодоления агрессивности. Лишь поняв причины агрессивного поведения и сняв их, вы можете надеяться, что агрессивность вашего ребенка будет снята.</w:t>
      </w:r>
      <w:r w:rsidRPr="00D21A49">
        <w:rPr>
          <w:rFonts w:ascii="Times New Roman" w:eastAsia="Times New Roman" w:hAnsi="Times New Roman" w:cs="Times New Roman"/>
          <w:sz w:val="24"/>
          <w:szCs w:val="24"/>
        </w:rPr>
        <w:br/>
        <w:t>2. Показывайте ребенку личный пример эффективного поведения. Не допускайте при нем вспышек гнева или нелестные высказывания о своих друзьях или коллегах.</w:t>
      </w:r>
      <w:r w:rsidRPr="00D21A49">
        <w:rPr>
          <w:rFonts w:ascii="Times New Roman" w:eastAsia="Times New Roman" w:hAnsi="Times New Roman" w:cs="Times New Roman"/>
          <w:sz w:val="24"/>
          <w:szCs w:val="24"/>
        </w:rPr>
        <w:br/>
        <w:t>3. Пусть ваш ребенок в каждый момент чувствует, что вы любите и принимаете его. Не стесняйтесь лишний раз</w:t>
      </w:r>
      <w:r w:rsidRPr="00D21A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1A49">
        <w:rPr>
          <w:rFonts w:ascii="Times New Roman" w:eastAsia="Times New Roman" w:hAnsi="Times New Roman" w:cs="Times New Roman"/>
          <w:sz w:val="24"/>
          <w:szCs w:val="24"/>
        </w:rPr>
        <w:t>его приласкать или пожалеть. Пусть он видит, что нужен и важен для вас.</w:t>
      </w:r>
    </w:p>
    <w:p w:rsidR="007152CC" w:rsidRDefault="007152CC"/>
    <w:sectPr w:rsidR="00715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220"/>
    <w:multiLevelType w:val="multilevel"/>
    <w:tmpl w:val="0F64D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B7FC7"/>
    <w:multiLevelType w:val="multilevel"/>
    <w:tmpl w:val="AC50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45AFF"/>
    <w:multiLevelType w:val="multilevel"/>
    <w:tmpl w:val="7BC24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21A49"/>
    <w:rsid w:val="007152CC"/>
    <w:rsid w:val="00D21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1A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1A4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21A49"/>
    <w:rPr>
      <w:b/>
      <w:bCs/>
    </w:rPr>
  </w:style>
  <w:style w:type="paragraph" w:styleId="a4">
    <w:name w:val="Normal (Web)"/>
    <w:basedOn w:val="a"/>
    <w:uiPriority w:val="99"/>
    <w:semiHidden/>
    <w:unhideWhenUsed/>
    <w:rsid w:val="00D21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21A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psixolog.ru/index.php/pedagogically-difficult-children/53-aggressive-children/51-aggression-in-adolescenc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ashpsixolog.ru/index.php/work-with-teaching-staff-school-psychologist/56-education-advice-for-teachers/843-recommendations-for-closed-autistic-childr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shpsixolog.ru/index.php/teenager/44-personal-development/84-self-teenager" TargetMode="External"/><Relationship Id="rId5" Type="http://schemas.openxmlformats.org/officeDocument/2006/relationships/hyperlink" Target="http://www.vashpsixolog.ru/working-with-parents/52-recommendations-parents/848-recommendations-for-adults-relating-to-interactions-with-children-with-various-proble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2015-10-01T09:22:00Z</dcterms:created>
  <dcterms:modified xsi:type="dcterms:W3CDTF">2015-10-01T09:24:00Z</dcterms:modified>
</cp:coreProperties>
</file>